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60" w:rsidRDefault="00CD5F60" w:rsidP="00CD5F60">
      <w:pPr>
        <w:jc w:val="center"/>
        <w:rPr>
          <w:rFonts w:ascii="MV Boli" w:hAnsi="MV Boli" w:cs="MV Boli"/>
          <w:b/>
          <w:i/>
        </w:rPr>
      </w:pPr>
      <w:r w:rsidRPr="00CD5F60">
        <w:rPr>
          <w:rFonts w:ascii="Arial" w:hAnsi="Arial" w:cs="Arial"/>
          <w:b/>
          <w:noProof/>
          <w:sz w:val="20"/>
          <w:szCs w:val="20"/>
          <w:lang w:eastAsia="es-CO"/>
        </w:rPr>
        <w:drawing>
          <wp:anchor distT="0" distB="0" distL="114300" distR="114300" simplePos="0" relativeHeight="251658240" behindDoc="1" locked="0" layoutInCell="1" allowOverlap="1" wp14:anchorId="6B8E6F61" wp14:editId="5253D253">
            <wp:simplePos x="0" y="0"/>
            <wp:positionH relativeFrom="column">
              <wp:posOffset>-2975610</wp:posOffset>
            </wp:positionH>
            <wp:positionV relativeFrom="paragraph">
              <wp:posOffset>-899795</wp:posOffset>
            </wp:positionV>
            <wp:extent cx="9677400" cy="10001250"/>
            <wp:effectExtent l="0" t="0" r="0" b="0"/>
            <wp:wrapNone/>
            <wp:docPr id="13" name="Imagen 13" descr="http://blog.uncovering.org/archives/uploads/2007/2007050500_blog.uncovering.org_Theo%20Jansen%20-%20Rhinoceros%20-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uncovering.org/archives/uploads/2007/2007050500_blog.uncovering.org_Theo%20Jansen%20-%20Rhinoceros%20-%2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0" cy="1000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1C8C" w:rsidRDefault="00641C8C" w:rsidP="00CD5F60">
      <w:pPr>
        <w:jc w:val="center"/>
        <w:rPr>
          <w:rFonts w:ascii="MV Boli" w:hAnsi="MV Boli" w:cs="MV Boli"/>
          <w:b/>
          <w:i/>
          <w:sz w:val="40"/>
          <w:szCs w:val="40"/>
        </w:rPr>
      </w:pPr>
      <w:r w:rsidRPr="00CD5F60">
        <w:rPr>
          <w:rFonts w:ascii="MV Boli" w:hAnsi="MV Boli" w:cs="MV Boli"/>
          <w:b/>
          <w:i/>
          <w:sz w:val="40"/>
          <w:szCs w:val="40"/>
        </w:rPr>
        <w:t xml:space="preserve">¿QUE ES </w:t>
      </w:r>
      <w:r w:rsidR="00CD5F60" w:rsidRPr="00CD5F60">
        <w:rPr>
          <w:rFonts w:ascii="MV Boli" w:hAnsi="MV Boli" w:cs="MV Boli"/>
          <w:b/>
          <w:i/>
          <w:sz w:val="40"/>
          <w:szCs w:val="40"/>
        </w:rPr>
        <w:t>ARTE?</w:t>
      </w:r>
    </w:p>
    <w:p w:rsidR="00CD5F60" w:rsidRPr="00CD5F60" w:rsidRDefault="00CD5F60" w:rsidP="00CD5F60">
      <w:pPr>
        <w:jc w:val="center"/>
        <w:rPr>
          <w:rFonts w:ascii="MV Boli" w:hAnsi="MV Boli" w:cs="MV Boli"/>
          <w:b/>
          <w:i/>
          <w:sz w:val="40"/>
          <w:szCs w:val="40"/>
        </w:rPr>
      </w:pPr>
    </w:p>
    <w:p w:rsidR="00641C8C" w:rsidRPr="00CD5F60" w:rsidRDefault="00CD5F60" w:rsidP="00CD5F60">
      <w:pPr>
        <w:jc w:val="both"/>
        <w:rPr>
          <w:rFonts w:ascii="Tw Cen MT" w:hAnsi="Tw Cen MT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s-CO"/>
        </w:rPr>
        <w:drawing>
          <wp:anchor distT="0" distB="0" distL="114300" distR="114300" simplePos="0" relativeHeight="251659264" behindDoc="0" locked="0" layoutInCell="1" allowOverlap="1" wp14:anchorId="41E7200C" wp14:editId="5AC5411A">
            <wp:simplePos x="0" y="0"/>
            <wp:positionH relativeFrom="margin">
              <wp:posOffset>0</wp:posOffset>
            </wp:positionH>
            <wp:positionV relativeFrom="margin">
              <wp:posOffset>1928495</wp:posOffset>
            </wp:positionV>
            <wp:extent cx="1803400" cy="1821815"/>
            <wp:effectExtent l="0" t="0" r="6350" b="6985"/>
            <wp:wrapSquare wrapText="bothSides"/>
            <wp:docPr id="14" name="Imagen 14" descr="http://www.dynonline.net/es/interior/noticias-culturales/2009-02/arte-huichol/arte-huich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ynonline.net/es/interior/noticias-culturales/2009-02/arte-huichol/arte-huicho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2ACE" w:rsidRPr="00CD5F60">
        <w:rPr>
          <w:rFonts w:ascii="Tw Cen MT" w:hAnsi="Tw Cen MT"/>
          <w:b/>
          <w:sz w:val="24"/>
          <w:szCs w:val="24"/>
        </w:rPr>
        <w:t xml:space="preserve">Después de realizar  la lectura de </w:t>
      </w:r>
      <w:r w:rsidR="00E82ACE" w:rsidRPr="00CD5F60">
        <w:rPr>
          <w:rFonts w:ascii="Tw Cen MT" w:hAnsi="Tw Cen MT"/>
          <w:b/>
          <w:sz w:val="24"/>
          <w:szCs w:val="24"/>
        </w:rPr>
        <w:t>Antonio Montaña</w:t>
      </w:r>
      <w:r w:rsidR="00E82ACE" w:rsidRPr="00CD5F60">
        <w:rPr>
          <w:rFonts w:ascii="Tw Cen MT" w:hAnsi="Tw Cen MT"/>
          <w:b/>
          <w:sz w:val="24"/>
          <w:szCs w:val="24"/>
        </w:rPr>
        <w:t xml:space="preserve"> el significado no sigue siendo preciso </w:t>
      </w:r>
      <w:r w:rsidR="00044D14" w:rsidRPr="00CD5F60">
        <w:rPr>
          <w:rFonts w:ascii="Tw Cen MT" w:hAnsi="Tw Cen MT"/>
          <w:b/>
          <w:sz w:val="24"/>
          <w:szCs w:val="24"/>
        </w:rPr>
        <w:t>pero se puede decir que e</w:t>
      </w:r>
      <w:r w:rsidR="00641C8C" w:rsidRPr="00CD5F60">
        <w:rPr>
          <w:rFonts w:ascii="Tw Cen MT" w:hAnsi="Tw Cen MT"/>
          <w:b/>
          <w:sz w:val="24"/>
          <w:szCs w:val="24"/>
        </w:rPr>
        <w:t>l arte es una manera de percibir formas subjetivas y ponerles un objetivo o un significado, el arte es comunicar expresiones, comunica estilos,</w:t>
      </w:r>
      <w:r w:rsidR="004B65BC" w:rsidRPr="00CD5F60">
        <w:rPr>
          <w:rFonts w:ascii="Tw Cen MT" w:hAnsi="Tw Cen MT"/>
          <w:b/>
          <w:sz w:val="24"/>
          <w:szCs w:val="24"/>
        </w:rPr>
        <w:t xml:space="preserve"> ideas,</w:t>
      </w:r>
      <w:r w:rsidR="00641C8C" w:rsidRPr="00CD5F60">
        <w:rPr>
          <w:rFonts w:ascii="Tw Cen MT" w:hAnsi="Tw Cen MT"/>
          <w:b/>
          <w:sz w:val="24"/>
          <w:szCs w:val="24"/>
        </w:rPr>
        <w:t xml:space="preserve"> emociones, sentimientos, todo con lo que la persona que lo vea se sienta identificado.</w:t>
      </w:r>
    </w:p>
    <w:p w:rsidR="00760178" w:rsidRPr="00CD5F60" w:rsidRDefault="00641C8C" w:rsidP="00CD5F60">
      <w:pPr>
        <w:jc w:val="both"/>
        <w:rPr>
          <w:rFonts w:ascii="Tw Cen MT" w:hAnsi="Tw Cen MT"/>
          <w:b/>
          <w:sz w:val="24"/>
          <w:szCs w:val="24"/>
        </w:rPr>
      </w:pPr>
      <w:r w:rsidRPr="00CD5F60">
        <w:rPr>
          <w:rFonts w:ascii="Tw Cen MT" w:hAnsi="Tw Cen MT"/>
          <w:b/>
          <w:sz w:val="24"/>
          <w:szCs w:val="24"/>
        </w:rPr>
        <w:t xml:space="preserve">El arte es una manera especial de jugar con los colores, con las texturas, con las formas, los tamaños, creando algo bello, algo que produce placer  a quien se sienta atraído con la obra de arte. </w:t>
      </w:r>
      <w:r w:rsidR="004B65BC" w:rsidRPr="00CD5F60">
        <w:rPr>
          <w:rFonts w:ascii="Tw Cen MT" w:hAnsi="Tw Cen MT"/>
          <w:b/>
          <w:sz w:val="24"/>
          <w:szCs w:val="24"/>
        </w:rPr>
        <w:t>E</w:t>
      </w:r>
      <w:r w:rsidRPr="00CD5F60">
        <w:rPr>
          <w:rFonts w:ascii="Tw Cen MT" w:hAnsi="Tw Cen MT"/>
          <w:b/>
          <w:sz w:val="24"/>
          <w:szCs w:val="24"/>
        </w:rPr>
        <w:t>s una palabra difícil de explicar, puesto que es algo subjetivo, es una expresión  de emociones que puede has</w:t>
      </w:r>
      <w:r w:rsidR="004B65BC" w:rsidRPr="00CD5F60">
        <w:rPr>
          <w:rFonts w:ascii="Tw Cen MT" w:hAnsi="Tw Cen MT"/>
          <w:b/>
          <w:sz w:val="24"/>
          <w:szCs w:val="24"/>
        </w:rPr>
        <w:t>ta despertar todos los sentidos, a través de recursos como sonoros, lingüísticos o combinarlos.</w:t>
      </w:r>
    </w:p>
    <w:p w:rsidR="00760178" w:rsidRPr="00CD5F60" w:rsidRDefault="00760178" w:rsidP="00CD5F60">
      <w:pPr>
        <w:jc w:val="both"/>
        <w:rPr>
          <w:rFonts w:ascii="Tw Cen MT" w:hAnsi="Tw Cen MT"/>
          <w:b/>
          <w:sz w:val="24"/>
          <w:szCs w:val="24"/>
        </w:rPr>
      </w:pPr>
      <w:r w:rsidRPr="00CD5F60">
        <w:rPr>
          <w:rFonts w:ascii="Tw Cen MT" w:hAnsi="Tw Cen MT"/>
          <w:b/>
          <w:sz w:val="24"/>
          <w:szCs w:val="24"/>
        </w:rPr>
        <w:t xml:space="preserve">En este momento  ¿quién puede decir que es arte y que no?, si cada persona tiene la libertad de juzgar  de acuerdo a lo que  siente, a lo que se despierta en su interior, ya que las cosas  son bellas o no de acuerdo a quien la vea, lo que es bello para alguien para la otra persona no lo puede ser. Para que sea arte lo que experimentamos debe </w:t>
      </w:r>
      <w:r w:rsidR="006F2127" w:rsidRPr="00CD5F60">
        <w:rPr>
          <w:rFonts w:ascii="Tw Cen MT" w:hAnsi="Tw Cen MT"/>
          <w:b/>
          <w:sz w:val="24"/>
          <w:szCs w:val="24"/>
        </w:rPr>
        <w:t>emocionarnos</w:t>
      </w:r>
      <w:r w:rsidRPr="00CD5F60">
        <w:rPr>
          <w:rFonts w:ascii="Tw Cen MT" w:hAnsi="Tw Cen MT"/>
          <w:b/>
          <w:sz w:val="24"/>
          <w:szCs w:val="24"/>
        </w:rPr>
        <w:t xml:space="preserve"> y conmocionarnos</w:t>
      </w:r>
      <w:r w:rsidR="006F2127" w:rsidRPr="00CD5F60">
        <w:rPr>
          <w:rFonts w:ascii="Tw Cen MT" w:hAnsi="Tw Cen MT"/>
          <w:b/>
          <w:sz w:val="24"/>
          <w:szCs w:val="24"/>
        </w:rPr>
        <w:t>, tiene que seducirnos en cierta palabra, es algo que no puede pasar desapercibido por los ojos. El arte atrapa  las miradas y siempre hay algo que se puede aprender siempre y cuando se puede descifrar el mensaje que nos quiera transmitir ya que aparte de estimular nuestros sentidos también seduce nuestro intelecto.</w:t>
      </w:r>
    </w:p>
    <w:p w:rsidR="00E82ACE" w:rsidRDefault="00E82ACE">
      <w:pPr>
        <w:rPr>
          <w:rFonts w:ascii="Tw Cen MT" w:hAnsi="Tw Cen MT"/>
        </w:rPr>
      </w:pPr>
    </w:p>
    <w:p w:rsidR="00CD5F60" w:rsidRDefault="00CD5F60">
      <w:pPr>
        <w:rPr>
          <w:rFonts w:ascii="Tw Cen MT" w:hAnsi="Tw Cen MT"/>
        </w:rPr>
      </w:pPr>
    </w:p>
    <w:p w:rsidR="00CD5F60" w:rsidRDefault="00CD5F60">
      <w:pPr>
        <w:rPr>
          <w:rFonts w:ascii="Tw Cen MT" w:hAnsi="Tw Cen MT"/>
        </w:rPr>
      </w:pPr>
    </w:p>
    <w:p w:rsidR="00CD5F60" w:rsidRDefault="00CD5F60">
      <w:pPr>
        <w:rPr>
          <w:rFonts w:ascii="Tw Cen MT" w:hAnsi="Tw Cen MT"/>
        </w:rPr>
      </w:pPr>
    </w:p>
    <w:p w:rsidR="00CD5F60" w:rsidRDefault="00CD5F60">
      <w:pPr>
        <w:rPr>
          <w:rFonts w:ascii="Tw Cen MT" w:hAnsi="Tw Cen MT"/>
        </w:rPr>
      </w:pPr>
    </w:p>
    <w:p w:rsidR="00CD5F60" w:rsidRDefault="00CD5F60">
      <w:pPr>
        <w:rPr>
          <w:rFonts w:ascii="Tw Cen MT" w:hAnsi="Tw Cen MT"/>
        </w:rPr>
      </w:pPr>
    </w:p>
    <w:p w:rsidR="00641C8C" w:rsidRPr="00CD5F60" w:rsidRDefault="00734F77">
      <w:pPr>
        <w:rPr>
          <w:rFonts w:ascii="Arial" w:hAnsi="Arial" w:cs="Arial"/>
          <w:sz w:val="20"/>
          <w:szCs w:val="20"/>
        </w:rPr>
      </w:pPr>
      <w:r w:rsidRPr="00734F77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sectPr w:rsidR="00641C8C" w:rsidRPr="00CD5F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79AD"/>
    <w:multiLevelType w:val="multilevel"/>
    <w:tmpl w:val="4DD41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922042"/>
    <w:multiLevelType w:val="multilevel"/>
    <w:tmpl w:val="747A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0B407C"/>
    <w:multiLevelType w:val="multilevel"/>
    <w:tmpl w:val="4BA4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8C"/>
    <w:rsid w:val="00044D14"/>
    <w:rsid w:val="003E3F19"/>
    <w:rsid w:val="004B65BC"/>
    <w:rsid w:val="00641C8C"/>
    <w:rsid w:val="006F2127"/>
    <w:rsid w:val="00734F77"/>
    <w:rsid w:val="00760178"/>
    <w:rsid w:val="00CD5F60"/>
    <w:rsid w:val="00E51DA8"/>
    <w:rsid w:val="00E8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601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Ttulo3">
    <w:name w:val="heading 3"/>
    <w:basedOn w:val="Normal"/>
    <w:link w:val="Ttulo3Car"/>
    <w:uiPriority w:val="9"/>
    <w:qFormat/>
    <w:rsid w:val="007601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60178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760178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760178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60178"/>
    <w:rPr>
      <w:b/>
      <w:bCs/>
    </w:rPr>
  </w:style>
  <w:style w:type="character" w:styleId="nfasis">
    <w:name w:val="Emphasis"/>
    <w:basedOn w:val="Fuentedeprrafopredeter"/>
    <w:uiPriority w:val="20"/>
    <w:qFormat/>
    <w:rsid w:val="00760178"/>
    <w:rPr>
      <w:i/>
      <w:iCs/>
    </w:rPr>
  </w:style>
  <w:style w:type="character" w:customStyle="1" w:styleId="seo-rated">
    <w:name w:val="seo-rated"/>
    <w:basedOn w:val="Fuentedeprrafopredeter"/>
    <w:rsid w:val="00760178"/>
  </w:style>
  <w:style w:type="character" w:customStyle="1" w:styleId="user">
    <w:name w:val="user"/>
    <w:basedOn w:val="Fuentedeprrafopredeter"/>
    <w:rsid w:val="00760178"/>
  </w:style>
  <w:style w:type="character" w:customStyle="1" w:styleId="by">
    <w:name w:val="by"/>
    <w:basedOn w:val="Fuentedeprrafopredeter"/>
    <w:rsid w:val="00760178"/>
  </w:style>
  <w:style w:type="character" w:customStyle="1" w:styleId="fn">
    <w:name w:val="fn"/>
    <w:basedOn w:val="Fuentedeprrafopredeter"/>
    <w:rsid w:val="00760178"/>
  </w:style>
  <w:style w:type="character" w:customStyle="1" w:styleId="highlight">
    <w:name w:val="highlight"/>
    <w:basedOn w:val="Fuentedeprrafopredeter"/>
    <w:rsid w:val="00760178"/>
  </w:style>
  <w:style w:type="paragraph" w:styleId="Textodeglobo">
    <w:name w:val="Balloon Text"/>
    <w:basedOn w:val="Normal"/>
    <w:link w:val="TextodegloboCar"/>
    <w:uiPriority w:val="99"/>
    <w:semiHidden/>
    <w:unhideWhenUsed/>
    <w:rsid w:val="00760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17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8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exto2">
    <w:name w:val="texto2"/>
    <w:basedOn w:val="Fuentedeprrafopredeter"/>
    <w:rsid w:val="00E82ACE"/>
  </w:style>
  <w:style w:type="character" w:customStyle="1" w:styleId="ilad1">
    <w:name w:val="il_ad1"/>
    <w:basedOn w:val="Fuentedeprrafopredeter"/>
    <w:rsid w:val="00E82ACE"/>
    <w:rPr>
      <w:vanish w:val="0"/>
      <w:webHidden w:val="0"/>
      <w:color w:val="009900"/>
      <w:u w:val="single"/>
      <w:specVanish w:val="0"/>
    </w:rPr>
  </w:style>
  <w:style w:type="character" w:customStyle="1" w:styleId="ilad2">
    <w:name w:val="il_ad2"/>
    <w:basedOn w:val="Fuentedeprrafopredeter"/>
    <w:rsid w:val="00E82ACE"/>
    <w:rPr>
      <w:vanish w:val="0"/>
      <w:webHidden w:val="0"/>
      <w:color w:val="009900"/>
      <w:u w:val="single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601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Ttulo3">
    <w:name w:val="heading 3"/>
    <w:basedOn w:val="Normal"/>
    <w:link w:val="Ttulo3Car"/>
    <w:uiPriority w:val="9"/>
    <w:qFormat/>
    <w:rsid w:val="007601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60178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760178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760178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60178"/>
    <w:rPr>
      <w:b/>
      <w:bCs/>
    </w:rPr>
  </w:style>
  <w:style w:type="character" w:styleId="nfasis">
    <w:name w:val="Emphasis"/>
    <w:basedOn w:val="Fuentedeprrafopredeter"/>
    <w:uiPriority w:val="20"/>
    <w:qFormat/>
    <w:rsid w:val="00760178"/>
    <w:rPr>
      <w:i/>
      <w:iCs/>
    </w:rPr>
  </w:style>
  <w:style w:type="character" w:customStyle="1" w:styleId="seo-rated">
    <w:name w:val="seo-rated"/>
    <w:basedOn w:val="Fuentedeprrafopredeter"/>
    <w:rsid w:val="00760178"/>
  </w:style>
  <w:style w:type="character" w:customStyle="1" w:styleId="user">
    <w:name w:val="user"/>
    <w:basedOn w:val="Fuentedeprrafopredeter"/>
    <w:rsid w:val="00760178"/>
  </w:style>
  <w:style w:type="character" w:customStyle="1" w:styleId="by">
    <w:name w:val="by"/>
    <w:basedOn w:val="Fuentedeprrafopredeter"/>
    <w:rsid w:val="00760178"/>
  </w:style>
  <w:style w:type="character" w:customStyle="1" w:styleId="fn">
    <w:name w:val="fn"/>
    <w:basedOn w:val="Fuentedeprrafopredeter"/>
    <w:rsid w:val="00760178"/>
  </w:style>
  <w:style w:type="character" w:customStyle="1" w:styleId="highlight">
    <w:name w:val="highlight"/>
    <w:basedOn w:val="Fuentedeprrafopredeter"/>
    <w:rsid w:val="00760178"/>
  </w:style>
  <w:style w:type="paragraph" w:styleId="Textodeglobo">
    <w:name w:val="Balloon Text"/>
    <w:basedOn w:val="Normal"/>
    <w:link w:val="TextodegloboCar"/>
    <w:uiPriority w:val="99"/>
    <w:semiHidden/>
    <w:unhideWhenUsed/>
    <w:rsid w:val="00760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17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8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exto2">
    <w:name w:val="texto2"/>
    <w:basedOn w:val="Fuentedeprrafopredeter"/>
    <w:rsid w:val="00E82ACE"/>
  </w:style>
  <w:style w:type="character" w:customStyle="1" w:styleId="ilad1">
    <w:name w:val="il_ad1"/>
    <w:basedOn w:val="Fuentedeprrafopredeter"/>
    <w:rsid w:val="00E82ACE"/>
    <w:rPr>
      <w:vanish w:val="0"/>
      <w:webHidden w:val="0"/>
      <w:color w:val="009900"/>
      <w:u w:val="single"/>
      <w:specVanish w:val="0"/>
    </w:rPr>
  </w:style>
  <w:style w:type="character" w:customStyle="1" w:styleId="ilad2">
    <w:name w:val="il_ad2"/>
    <w:basedOn w:val="Fuentedeprrafopredeter"/>
    <w:rsid w:val="00E82ACE"/>
    <w:rPr>
      <w:vanish w:val="0"/>
      <w:webHidden w:val="0"/>
      <w:color w:val="009900"/>
      <w:u w:val="single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0073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09136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E5E5E5"/>
                          </w:divBdr>
                          <w:divsChild>
                            <w:div w:id="734862587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0282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34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41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6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62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322409">
                                              <w:marLeft w:val="135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70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dotted" w:sz="12" w:space="1" w:color="EBEBEB"/>
                                                    <w:left w:val="none" w:sz="0" w:space="2" w:color="EBEBEB"/>
                                                    <w:bottom w:val="none" w:sz="0" w:space="2" w:color="EBEBEB"/>
                                                    <w:right w:val="none" w:sz="0" w:space="2" w:color="EBEBEB"/>
                                                  </w:divBdr>
                                                  <w:divsChild>
                                                    <w:div w:id="1166701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6044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15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4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9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55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18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1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48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97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96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56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96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1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8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8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48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24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372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09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24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10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60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6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295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0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31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279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2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06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8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99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70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58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5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815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16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73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26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79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75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342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04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7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04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27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321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958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79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5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20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32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39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394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73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81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34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255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656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1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297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78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7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72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36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746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84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30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17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31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26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54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04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533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640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57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73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392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54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35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34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27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5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 FERNANDA ABELLA CARVAJAL</dc:creator>
  <cp:lastModifiedBy>LUISA FERNANDA ABELLA CARVAJAL</cp:lastModifiedBy>
  <cp:revision>1</cp:revision>
  <dcterms:created xsi:type="dcterms:W3CDTF">2011-08-29T20:51:00Z</dcterms:created>
  <dcterms:modified xsi:type="dcterms:W3CDTF">2011-08-29T22:25:00Z</dcterms:modified>
</cp:coreProperties>
</file>